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C9" w:rsidRDefault="001A1AD4">
      <w:pPr>
        <w:rPr>
          <w:sz w:val="24"/>
          <w:szCs w:val="24"/>
        </w:rPr>
      </w:pPr>
      <w:r>
        <w:rPr>
          <w:sz w:val="24"/>
          <w:szCs w:val="24"/>
        </w:rPr>
        <w:t>8 czerwca obchodzimy w Polsce Światowy Dzień Oceanów, dlatego zachęcam Was do zapoznania się z kartami edukacyjnymi zamieszczonymi w poniższym linku. Życzę Wam miłej edukacyjnej zabawy.</w:t>
      </w:r>
      <w:r w:rsidR="00E97109">
        <w:rPr>
          <w:sz w:val="24"/>
          <w:szCs w:val="24"/>
        </w:rPr>
        <w:t xml:space="preserve"> </w:t>
      </w:r>
    </w:p>
    <w:p w:rsidR="00E97109" w:rsidRDefault="00E97109">
      <w:pPr>
        <w:rPr>
          <w:sz w:val="24"/>
          <w:szCs w:val="24"/>
        </w:rPr>
      </w:pPr>
      <w:r>
        <w:rPr>
          <w:sz w:val="24"/>
          <w:szCs w:val="24"/>
        </w:rPr>
        <w:t xml:space="preserve">Zapraszam Was </w:t>
      </w:r>
      <w:r w:rsidR="004F76E4">
        <w:rPr>
          <w:sz w:val="24"/>
          <w:szCs w:val="24"/>
        </w:rPr>
        <w:t xml:space="preserve">również </w:t>
      </w:r>
      <w:r>
        <w:rPr>
          <w:sz w:val="24"/>
          <w:szCs w:val="24"/>
        </w:rPr>
        <w:t xml:space="preserve">do wysłuchania piosenek związanych </w:t>
      </w:r>
      <w:r w:rsidR="004F76E4">
        <w:rPr>
          <w:sz w:val="24"/>
          <w:szCs w:val="24"/>
        </w:rPr>
        <w:t>z tematyką oceanu:</w:t>
      </w:r>
      <w:bookmarkStart w:id="0" w:name="_GoBack"/>
      <w:bookmarkEnd w:id="0"/>
    </w:p>
    <w:p w:rsidR="00E97109" w:rsidRDefault="00E97109">
      <w:pPr>
        <w:rPr>
          <w:sz w:val="24"/>
          <w:szCs w:val="24"/>
        </w:rPr>
      </w:pPr>
      <w:r>
        <w:rPr>
          <w:sz w:val="24"/>
          <w:szCs w:val="24"/>
        </w:rPr>
        <w:t xml:space="preserve">„Kolorowa rybka” </w:t>
      </w:r>
      <w:r w:rsidR="00B62332">
        <w:rPr>
          <w:sz w:val="24"/>
          <w:szCs w:val="24"/>
        </w:rPr>
        <w:t xml:space="preserve"> </w:t>
      </w:r>
      <w:hyperlink r:id="rId5" w:history="1">
        <w:r w:rsidR="004F76E4" w:rsidRPr="00003F99">
          <w:rPr>
            <w:rStyle w:val="Hipercze"/>
            <w:sz w:val="24"/>
            <w:szCs w:val="24"/>
          </w:rPr>
          <w:t>https://www.youtube.com/watch?v=sdcJPxuJkl8</w:t>
        </w:r>
      </w:hyperlink>
    </w:p>
    <w:p w:rsidR="004F76E4" w:rsidRDefault="004F76E4">
      <w:pPr>
        <w:rPr>
          <w:sz w:val="24"/>
          <w:szCs w:val="24"/>
        </w:rPr>
      </w:pPr>
      <w:r>
        <w:rPr>
          <w:sz w:val="24"/>
          <w:szCs w:val="24"/>
        </w:rPr>
        <w:t xml:space="preserve">„Gdzieś w głębinach wielkich fal” </w:t>
      </w:r>
      <w:hyperlink r:id="rId6" w:history="1">
        <w:r w:rsidRPr="00003F99">
          <w:rPr>
            <w:rStyle w:val="Hipercze"/>
            <w:sz w:val="24"/>
            <w:szCs w:val="24"/>
          </w:rPr>
          <w:t>https://www.youtube.com/watch?v=uYMe4FL23Vg</w:t>
        </w:r>
      </w:hyperlink>
    </w:p>
    <w:p w:rsidR="004F76E4" w:rsidRPr="001A1AD4" w:rsidRDefault="004F76E4">
      <w:pPr>
        <w:rPr>
          <w:sz w:val="24"/>
          <w:szCs w:val="24"/>
        </w:rPr>
      </w:pPr>
    </w:p>
    <w:sectPr w:rsidR="004F76E4" w:rsidRPr="001A1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AD4"/>
    <w:rsid w:val="001A1AD4"/>
    <w:rsid w:val="004F76E4"/>
    <w:rsid w:val="00AF23C9"/>
    <w:rsid w:val="00B62332"/>
    <w:rsid w:val="00E9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F76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F76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uYMe4FL23Vg" TargetMode="External"/><Relationship Id="rId5" Type="http://schemas.openxmlformats.org/officeDocument/2006/relationships/hyperlink" Target="https://www.youtube.com/watch?v=sdcJPxuJkl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2020-06-07T18:06:00Z</dcterms:created>
  <dcterms:modified xsi:type="dcterms:W3CDTF">2020-06-07T18:34:00Z</dcterms:modified>
</cp:coreProperties>
</file>